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000" w:rsidRPr="00C138D3" w:rsidRDefault="00807000" w:rsidP="00FD7BE9">
      <w:pPr>
        <w:pStyle w:val="Ch60"/>
        <w:spacing w:before="170" w:after="57"/>
        <w:jc w:val="center"/>
        <w:rPr>
          <w:rFonts w:ascii="Times New Roman" w:hAnsi="Times New Roman" w:cs="Times New Roman"/>
          <w:w w:val="100"/>
          <w:sz w:val="22"/>
          <w:szCs w:val="22"/>
        </w:rPr>
      </w:pPr>
      <w:r w:rsidRPr="00C138D3">
        <w:rPr>
          <w:rStyle w:val="Bold"/>
          <w:rFonts w:ascii="Times New Roman" w:hAnsi="Times New Roman" w:cs="Times New Roman"/>
          <w:w w:val="100"/>
          <w:sz w:val="22"/>
          <w:szCs w:val="22"/>
        </w:rPr>
        <w:t xml:space="preserve">Відомості про прийняття рішення </w:t>
      </w:r>
      <w:r w:rsidRPr="00C138D3">
        <w:rPr>
          <w:rStyle w:val="Bold"/>
          <w:rFonts w:ascii="Times New Roman" w:hAnsi="Times New Roman" w:cs="Times New Roman"/>
          <w:w w:val="100"/>
          <w:sz w:val="22"/>
          <w:szCs w:val="22"/>
        </w:rPr>
        <w:br/>
        <w:t>про надання згоди на вчинення значних правочинів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1"/>
        <w:gridCol w:w="1721"/>
        <w:gridCol w:w="1893"/>
        <w:gridCol w:w="2066"/>
        <w:gridCol w:w="4334"/>
        <w:gridCol w:w="3644"/>
      </w:tblGrid>
      <w:tr w:rsidR="00807000" w:rsidRPr="00C138D3" w:rsidTr="00807000">
        <w:trPr>
          <w:trHeight w:val="71"/>
        </w:trPr>
        <w:tc>
          <w:tcPr>
            <w:tcW w:w="1301" w:type="dxa"/>
            <w:shd w:val="clear" w:color="auto" w:fill="auto"/>
          </w:tcPr>
          <w:p w:rsidR="00807000" w:rsidRPr="00C138D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№ з/п</w:t>
            </w:r>
          </w:p>
        </w:tc>
        <w:tc>
          <w:tcPr>
            <w:tcW w:w="1721" w:type="dxa"/>
            <w:shd w:val="clear" w:color="auto" w:fill="auto"/>
          </w:tcPr>
          <w:p w:rsidR="00807000" w:rsidRPr="00C138D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Дата прийняття рішення</w:t>
            </w:r>
          </w:p>
        </w:tc>
        <w:tc>
          <w:tcPr>
            <w:tcW w:w="1893" w:type="dxa"/>
            <w:shd w:val="clear" w:color="auto" w:fill="auto"/>
          </w:tcPr>
          <w:p w:rsidR="00807000" w:rsidRPr="00C138D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 xml:space="preserve">Ринкова вартість майна або послуг, що є предметом правочину </w:t>
            </w: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br/>
              <w:t>(тис. грн)</w:t>
            </w:r>
          </w:p>
        </w:tc>
        <w:tc>
          <w:tcPr>
            <w:tcW w:w="2066" w:type="dxa"/>
            <w:shd w:val="clear" w:color="auto" w:fill="auto"/>
          </w:tcPr>
          <w:p w:rsidR="00807000" w:rsidRPr="00C138D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Вартість активів емітента за даними останньої річної фінансової звітності (тис. грн)</w:t>
            </w:r>
          </w:p>
        </w:tc>
        <w:tc>
          <w:tcPr>
            <w:tcW w:w="4334" w:type="dxa"/>
            <w:shd w:val="clear" w:color="auto" w:fill="auto"/>
          </w:tcPr>
          <w:p w:rsidR="00807000" w:rsidRPr="00C138D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 xml:space="preserve">Співвідношення ринкової вартості майна або послуг, </w:t>
            </w: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br/>
              <w:t xml:space="preserve">що є предметом правочину, </w:t>
            </w: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br/>
              <w:t>до вартості активів емітента за даними останньої річної фінансової звітності (у відсотках)</w:t>
            </w:r>
          </w:p>
        </w:tc>
        <w:tc>
          <w:tcPr>
            <w:tcW w:w="3644" w:type="dxa"/>
            <w:shd w:val="clear" w:color="auto" w:fill="auto"/>
          </w:tcPr>
          <w:p w:rsidR="00807000" w:rsidRPr="00C138D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Адреса сторінки власного веб-сайту, на якій розміщений протокол загальних зборів акціонерів/засідання наглядової ради, на яких/якому прийняте рішення*</w:t>
            </w:r>
          </w:p>
        </w:tc>
      </w:tr>
      <w:tr w:rsidR="00807000" w:rsidRPr="00C138D3" w:rsidTr="00807000">
        <w:trPr>
          <w:trHeight w:val="71"/>
        </w:trPr>
        <w:tc>
          <w:tcPr>
            <w:tcW w:w="1301" w:type="dxa"/>
            <w:shd w:val="clear" w:color="auto" w:fill="auto"/>
          </w:tcPr>
          <w:p w:rsidR="00807000" w:rsidRPr="00C138D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1</w:t>
            </w:r>
          </w:p>
        </w:tc>
        <w:tc>
          <w:tcPr>
            <w:tcW w:w="1721" w:type="dxa"/>
            <w:shd w:val="clear" w:color="auto" w:fill="auto"/>
          </w:tcPr>
          <w:p w:rsidR="00807000" w:rsidRPr="00C138D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2</w:t>
            </w:r>
          </w:p>
        </w:tc>
        <w:tc>
          <w:tcPr>
            <w:tcW w:w="1893" w:type="dxa"/>
            <w:shd w:val="clear" w:color="auto" w:fill="auto"/>
          </w:tcPr>
          <w:p w:rsidR="00807000" w:rsidRPr="00C138D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3</w:t>
            </w:r>
          </w:p>
        </w:tc>
        <w:tc>
          <w:tcPr>
            <w:tcW w:w="2066" w:type="dxa"/>
            <w:shd w:val="clear" w:color="auto" w:fill="auto"/>
          </w:tcPr>
          <w:p w:rsidR="00807000" w:rsidRPr="00C138D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4</w:t>
            </w:r>
          </w:p>
        </w:tc>
        <w:tc>
          <w:tcPr>
            <w:tcW w:w="4334" w:type="dxa"/>
            <w:shd w:val="clear" w:color="auto" w:fill="auto"/>
          </w:tcPr>
          <w:p w:rsidR="00807000" w:rsidRPr="00C138D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5</w:t>
            </w:r>
          </w:p>
        </w:tc>
        <w:tc>
          <w:tcPr>
            <w:tcW w:w="3644" w:type="dxa"/>
            <w:shd w:val="clear" w:color="auto" w:fill="auto"/>
          </w:tcPr>
          <w:p w:rsidR="00807000" w:rsidRPr="00C138D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6</w:t>
            </w:r>
          </w:p>
        </w:tc>
      </w:tr>
      <w:tr w:rsidR="00807000" w:rsidRPr="00C138D3" w:rsidTr="00807000">
        <w:trPr>
          <w:trHeight w:val="71"/>
        </w:trPr>
        <w:tc>
          <w:tcPr>
            <w:tcW w:w="1301" w:type="dxa"/>
            <w:shd w:val="clear" w:color="auto" w:fill="auto"/>
          </w:tcPr>
          <w:p w:rsidR="00807000" w:rsidRPr="00C138D3" w:rsidRDefault="00807000" w:rsidP="00807000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138D3">
              <w:rPr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1721" w:type="dxa"/>
            <w:shd w:val="clear" w:color="auto" w:fill="auto"/>
          </w:tcPr>
          <w:p w:rsidR="00807000" w:rsidRPr="00C138D3" w:rsidRDefault="00553F44" w:rsidP="00553F44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138D3">
              <w:rPr>
                <w:color w:val="auto"/>
                <w:sz w:val="22"/>
                <w:szCs w:val="22"/>
                <w:lang w:val="ru-RU"/>
              </w:rPr>
              <w:t>30</w:t>
            </w:r>
            <w:r w:rsidR="00807000" w:rsidRPr="00C138D3">
              <w:rPr>
                <w:color w:val="auto"/>
                <w:sz w:val="22"/>
                <w:szCs w:val="22"/>
                <w:lang w:val="ru-RU"/>
              </w:rPr>
              <w:t>.0</w:t>
            </w:r>
            <w:r w:rsidRPr="00C138D3">
              <w:rPr>
                <w:color w:val="auto"/>
                <w:sz w:val="22"/>
                <w:szCs w:val="22"/>
                <w:lang w:val="de-DE"/>
              </w:rPr>
              <w:t>5</w:t>
            </w:r>
            <w:r w:rsidR="00807000" w:rsidRPr="00C138D3">
              <w:rPr>
                <w:color w:val="auto"/>
                <w:sz w:val="22"/>
                <w:szCs w:val="22"/>
                <w:lang w:val="ru-RU"/>
              </w:rPr>
              <w:t>.2019р.</w:t>
            </w:r>
          </w:p>
        </w:tc>
        <w:tc>
          <w:tcPr>
            <w:tcW w:w="1893" w:type="dxa"/>
            <w:shd w:val="clear" w:color="auto" w:fill="auto"/>
          </w:tcPr>
          <w:p w:rsidR="00807000" w:rsidRPr="00C138D3" w:rsidRDefault="00553F44" w:rsidP="00553F44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138D3">
              <w:rPr>
                <w:color w:val="auto"/>
                <w:sz w:val="22"/>
                <w:szCs w:val="22"/>
                <w:lang w:val="ru-RU"/>
              </w:rPr>
              <w:t>595</w:t>
            </w:r>
            <w:r w:rsidRPr="00C138D3">
              <w:rPr>
                <w:color w:val="auto"/>
                <w:sz w:val="22"/>
                <w:szCs w:val="22"/>
                <w:lang w:val="de-DE"/>
              </w:rPr>
              <w:t> </w:t>
            </w:r>
            <w:r w:rsidRPr="00C138D3">
              <w:rPr>
                <w:color w:val="auto"/>
                <w:sz w:val="22"/>
                <w:szCs w:val="22"/>
                <w:lang w:val="ru-RU"/>
              </w:rPr>
              <w:t>359</w:t>
            </w:r>
          </w:p>
        </w:tc>
        <w:tc>
          <w:tcPr>
            <w:tcW w:w="2066" w:type="dxa"/>
            <w:shd w:val="clear" w:color="auto" w:fill="auto"/>
          </w:tcPr>
          <w:p w:rsidR="00807000" w:rsidRPr="00C138D3" w:rsidRDefault="00807000" w:rsidP="00807000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138D3">
              <w:rPr>
                <w:color w:val="auto"/>
                <w:sz w:val="22"/>
                <w:szCs w:val="22"/>
                <w:lang w:val="ru-RU"/>
              </w:rPr>
              <w:t>3 519 939</w:t>
            </w:r>
          </w:p>
        </w:tc>
        <w:tc>
          <w:tcPr>
            <w:tcW w:w="4334" w:type="dxa"/>
            <w:shd w:val="clear" w:color="auto" w:fill="auto"/>
          </w:tcPr>
          <w:p w:rsidR="00807000" w:rsidRPr="00C138D3" w:rsidRDefault="00553F44" w:rsidP="00553F44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138D3">
              <w:rPr>
                <w:color w:val="auto"/>
                <w:sz w:val="22"/>
                <w:szCs w:val="22"/>
                <w:lang w:val="de-DE"/>
              </w:rPr>
              <w:t>16</w:t>
            </w:r>
            <w:r w:rsidR="00807000" w:rsidRPr="00C138D3">
              <w:rPr>
                <w:color w:val="auto"/>
                <w:sz w:val="22"/>
                <w:szCs w:val="22"/>
                <w:lang w:val="ru-RU"/>
              </w:rPr>
              <w:t>,91</w:t>
            </w:r>
          </w:p>
        </w:tc>
        <w:tc>
          <w:tcPr>
            <w:tcW w:w="3644" w:type="dxa"/>
            <w:shd w:val="clear" w:color="auto" w:fill="auto"/>
          </w:tcPr>
          <w:p w:rsidR="00807000" w:rsidRPr="00C138D3" w:rsidRDefault="00C138D3" w:rsidP="00807000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hyperlink r:id="rId8" w:history="1">
              <w:r w:rsidR="00807000" w:rsidRPr="00C138D3">
                <w:rPr>
                  <w:rStyle w:val="Hyperlink"/>
                  <w:sz w:val="22"/>
                  <w:szCs w:val="22"/>
                  <w:lang w:val="ru-RU"/>
                </w:rPr>
                <w:t>https://www.db.com/ukraine/en/content/general-documents.html</w:t>
              </w:r>
            </w:hyperlink>
            <w:r w:rsidR="00807000" w:rsidRPr="00C138D3">
              <w:rPr>
                <w:color w:val="auto"/>
                <w:sz w:val="22"/>
                <w:szCs w:val="22"/>
                <w:lang w:val="ru-RU"/>
              </w:rPr>
              <w:t xml:space="preserve"> </w:t>
            </w:r>
          </w:p>
        </w:tc>
      </w:tr>
    </w:tbl>
    <w:p w:rsidR="00807000" w:rsidRPr="00C138D3" w:rsidRDefault="00807000" w:rsidP="00807000">
      <w:pPr>
        <w:pStyle w:val="Ch6"/>
        <w:rPr>
          <w:rFonts w:ascii="Times New Roman" w:hAnsi="Times New Roman" w:cs="Times New Roman"/>
          <w:w w:val="100"/>
          <w:sz w:val="22"/>
          <w:szCs w:val="22"/>
          <w:highlight w:val="yellow"/>
        </w:rPr>
      </w:pPr>
    </w:p>
    <w:tbl>
      <w:tblPr>
        <w:tblW w:w="1510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"/>
        <w:gridCol w:w="14247"/>
        <w:gridCol w:w="745"/>
      </w:tblGrid>
      <w:tr w:rsidR="00807000" w:rsidRPr="00C138D3" w:rsidTr="00553F44">
        <w:trPr>
          <w:gridBefore w:val="1"/>
          <w:wBefore w:w="113" w:type="dxa"/>
          <w:trHeight w:val="60"/>
        </w:trPr>
        <w:tc>
          <w:tcPr>
            <w:tcW w:w="14992" w:type="dxa"/>
            <w:gridSpan w:val="2"/>
            <w:shd w:val="clear" w:color="auto" w:fill="auto"/>
          </w:tcPr>
          <w:p w:rsidR="00807000" w:rsidRPr="00C138D3" w:rsidRDefault="00807000" w:rsidP="00C82F5E">
            <w:pPr>
              <w:pStyle w:val="Ch60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Зміст інформації:</w:t>
            </w:r>
          </w:p>
        </w:tc>
      </w:tr>
      <w:tr w:rsidR="00807000" w:rsidRPr="00C138D3" w:rsidTr="00553F44">
        <w:trPr>
          <w:gridBefore w:val="1"/>
          <w:wBefore w:w="113" w:type="dxa"/>
          <w:trHeight w:val="60"/>
        </w:trPr>
        <w:tc>
          <w:tcPr>
            <w:tcW w:w="14992" w:type="dxa"/>
            <w:gridSpan w:val="2"/>
            <w:shd w:val="clear" w:color="auto" w:fill="auto"/>
          </w:tcPr>
          <w:p w:rsidR="00553F44" w:rsidRPr="00C138D3" w:rsidRDefault="00553F44" w:rsidP="00553F44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C138D3">
              <w:rPr>
                <w:sz w:val="20"/>
                <w:szCs w:val="20"/>
              </w:rPr>
              <w:t>30</w:t>
            </w:r>
            <w:r w:rsidRPr="00C138D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138D3">
              <w:rPr>
                <w:sz w:val="20"/>
                <w:szCs w:val="20"/>
                <w:lang w:val="ru-RU"/>
              </w:rPr>
              <w:t>травня</w:t>
            </w:r>
            <w:proofErr w:type="spellEnd"/>
            <w:r w:rsidRPr="00C138D3">
              <w:rPr>
                <w:sz w:val="20"/>
                <w:szCs w:val="20"/>
              </w:rPr>
              <w:t xml:space="preserve"> </w:t>
            </w:r>
            <w:r w:rsidR="00807000" w:rsidRPr="00C138D3">
              <w:rPr>
                <w:sz w:val="20"/>
                <w:szCs w:val="20"/>
                <w:lang w:val="uk-UA"/>
              </w:rPr>
              <w:t xml:space="preserve">2019 </w:t>
            </w:r>
            <w:r w:rsidR="00807000" w:rsidRPr="00C138D3">
              <w:rPr>
                <w:rFonts w:eastAsiaTheme="minorHAnsi"/>
                <w:sz w:val="20"/>
                <w:szCs w:val="20"/>
                <w:lang w:val="uk-UA"/>
              </w:rPr>
              <w:t>року прийняте Рішення № 2</w:t>
            </w:r>
            <w:r w:rsidRPr="00C138D3">
              <w:rPr>
                <w:rFonts w:eastAsiaTheme="minorHAnsi"/>
                <w:sz w:val="20"/>
                <w:szCs w:val="20"/>
                <w:lang w:val="uk-UA"/>
              </w:rPr>
              <w:t>9</w:t>
            </w:r>
            <w:r w:rsidR="00807000" w:rsidRPr="00C138D3">
              <w:rPr>
                <w:rFonts w:eastAsiaTheme="minorHAnsi"/>
                <w:sz w:val="20"/>
                <w:szCs w:val="20"/>
                <w:lang w:val="uk-UA"/>
              </w:rPr>
              <w:t xml:space="preserve"> акціонера (ДОЙЧЕ БАНК АКЦІЄНҐЕЗЕЛЬШАФТ, надалі – «Акціонер») Акціонерного товариства «Дойче Банк ДБУ» (надалі – «Банк»), згідно якого прийняті, окрім іншого</w:t>
            </w:r>
            <w:r w:rsidR="00807000" w:rsidRPr="00C138D3">
              <w:rPr>
                <w:sz w:val="20"/>
                <w:szCs w:val="20"/>
                <w:lang w:val="uk-UA"/>
              </w:rPr>
              <w:t xml:space="preserve">, </w:t>
            </w:r>
            <w:r w:rsidRPr="00C138D3">
              <w:rPr>
                <w:rFonts w:eastAsia="Calibri"/>
                <w:sz w:val="20"/>
                <w:szCs w:val="20"/>
                <w:lang w:val="uk-UA"/>
              </w:rPr>
              <w:t>р</w:t>
            </w:r>
            <w:r w:rsidR="00807000" w:rsidRPr="00C138D3">
              <w:rPr>
                <w:rFonts w:eastAsia="Calibri"/>
                <w:sz w:val="20"/>
                <w:szCs w:val="20"/>
                <w:lang w:val="uk-UA"/>
              </w:rPr>
              <w:t>ішення</w:t>
            </w:r>
            <w:r w:rsidRPr="00C138D3">
              <w:rPr>
                <w:rFonts w:eastAsia="Calibri"/>
                <w:sz w:val="20"/>
                <w:szCs w:val="20"/>
                <w:lang w:val="uk-UA"/>
              </w:rPr>
              <w:t xml:space="preserve"> н</w:t>
            </w:r>
            <w:proofErr w:type="spellStart"/>
            <w:r w:rsidRPr="00C138D3">
              <w:rPr>
                <w:rFonts w:eastAsia="Calibri"/>
                <w:sz w:val="20"/>
                <w:szCs w:val="20"/>
                <w:lang w:val="uk-UA"/>
              </w:rPr>
              <w:t>адати</w:t>
            </w:r>
            <w:proofErr w:type="spellEnd"/>
            <w:r w:rsidRPr="00C138D3"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138D3">
              <w:rPr>
                <w:rFonts w:eastAsia="Calibri"/>
                <w:sz w:val="20"/>
                <w:szCs w:val="20"/>
                <w:lang w:val="uk-UA"/>
              </w:rPr>
              <w:t>згоду</w:t>
            </w:r>
            <w:proofErr w:type="spellEnd"/>
            <w:r w:rsidRPr="00C138D3">
              <w:rPr>
                <w:rFonts w:eastAsia="Calibri"/>
                <w:sz w:val="20"/>
                <w:szCs w:val="20"/>
                <w:lang w:val="uk-UA"/>
              </w:rPr>
              <w:t xml:space="preserve"> на </w:t>
            </w:r>
            <w:proofErr w:type="spellStart"/>
            <w:r w:rsidRPr="00C138D3">
              <w:rPr>
                <w:rFonts w:eastAsia="Calibri"/>
                <w:sz w:val="20"/>
                <w:szCs w:val="20"/>
                <w:lang w:val="uk-UA"/>
              </w:rPr>
              <w:t>укладення</w:t>
            </w:r>
            <w:proofErr w:type="spellEnd"/>
            <w:r w:rsidRPr="00C138D3"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  <w:r w:rsidRPr="00C138D3">
              <w:rPr>
                <w:rFonts w:eastAsia="Calibri"/>
                <w:sz w:val="20"/>
                <w:szCs w:val="20"/>
                <w:lang w:val="uk-UA"/>
              </w:rPr>
              <w:t xml:space="preserve">Генерального договору про порядок </w:t>
            </w:r>
            <w:proofErr w:type="spellStart"/>
            <w:r w:rsidRPr="00C138D3">
              <w:rPr>
                <w:rFonts w:eastAsia="Calibri"/>
                <w:sz w:val="20"/>
                <w:szCs w:val="20"/>
                <w:lang w:val="uk-UA"/>
              </w:rPr>
              <w:t>проведення</w:t>
            </w:r>
            <w:proofErr w:type="spellEnd"/>
            <w:r w:rsidRPr="00C138D3"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138D3">
              <w:rPr>
                <w:rFonts w:eastAsia="Calibri"/>
                <w:sz w:val="20"/>
                <w:szCs w:val="20"/>
                <w:lang w:val="uk-UA"/>
              </w:rPr>
              <w:t>операцій</w:t>
            </w:r>
            <w:proofErr w:type="spellEnd"/>
            <w:r w:rsidRPr="00C138D3">
              <w:rPr>
                <w:rFonts w:eastAsia="Calibri"/>
                <w:sz w:val="20"/>
                <w:szCs w:val="20"/>
                <w:lang w:val="uk-UA"/>
              </w:rPr>
              <w:t xml:space="preserve"> з </w:t>
            </w:r>
            <w:proofErr w:type="spellStart"/>
            <w:r w:rsidRPr="00C138D3">
              <w:rPr>
                <w:rFonts w:eastAsia="Calibri"/>
                <w:sz w:val="20"/>
                <w:szCs w:val="20"/>
                <w:lang w:val="uk-UA"/>
              </w:rPr>
              <w:t>купівлі</w:t>
            </w:r>
            <w:proofErr w:type="spellEnd"/>
            <w:r w:rsidRPr="00C138D3">
              <w:rPr>
                <w:rFonts w:eastAsia="Calibri"/>
                <w:sz w:val="20"/>
                <w:szCs w:val="20"/>
                <w:lang w:val="uk-UA"/>
              </w:rPr>
              <w:t xml:space="preserve">-продажу, </w:t>
            </w:r>
            <w:proofErr w:type="spellStart"/>
            <w:r w:rsidRPr="00C138D3">
              <w:rPr>
                <w:rFonts w:eastAsia="Calibri"/>
                <w:sz w:val="20"/>
                <w:szCs w:val="20"/>
                <w:lang w:val="uk-UA"/>
              </w:rPr>
              <w:t>обміну</w:t>
            </w:r>
            <w:proofErr w:type="spellEnd"/>
            <w:r w:rsidRPr="00C138D3"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138D3">
              <w:rPr>
                <w:rFonts w:eastAsia="Calibri"/>
                <w:sz w:val="20"/>
                <w:szCs w:val="20"/>
                <w:lang w:val="uk-UA"/>
              </w:rPr>
              <w:t>іноземної</w:t>
            </w:r>
            <w:proofErr w:type="spellEnd"/>
            <w:r w:rsidRPr="00C138D3"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138D3">
              <w:rPr>
                <w:rFonts w:eastAsia="Calibri"/>
                <w:sz w:val="20"/>
                <w:szCs w:val="20"/>
                <w:lang w:val="uk-UA"/>
              </w:rPr>
              <w:t>валюти</w:t>
            </w:r>
            <w:proofErr w:type="spellEnd"/>
            <w:r w:rsidRPr="00C138D3">
              <w:rPr>
                <w:rFonts w:eastAsia="Calibri"/>
                <w:sz w:val="20"/>
                <w:szCs w:val="20"/>
                <w:lang w:val="uk-UA"/>
              </w:rPr>
              <w:t xml:space="preserve"> на </w:t>
            </w:r>
            <w:proofErr w:type="spellStart"/>
            <w:r w:rsidRPr="00C138D3">
              <w:rPr>
                <w:rFonts w:eastAsia="Calibri"/>
                <w:sz w:val="20"/>
                <w:szCs w:val="20"/>
                <w:lang w:val="uk-UA"/>
              </w:rPr>
              <w:t>умовах</w:t>
            </w:r>
            <w:proofErr w:type="spellEnd"/>
            <w:r w:rsidRPr="00C138D3">
              <w:rPr>
                <w:rFonts w:eastAsia="Calibri"/>
                <w:sz w:val="20"/>
                <w:szCs w:val="20"/>
                <w:lang w:val="uk-UA"/>
              </w:rPr>
              <w:t xml:space="preserve"> "своп" з </w:t>
            </w:r>
            <w:proofErr w:type="spellStart"/>
            <w:r w:rsidRPr="00C138D3">
              <w:rPr>
                <w:rFonts w:eastAsia="Calibri"/>
                <w:sz w:val="20"/>
                <w:szCs w:val="20"/>
                <w:lang w:val="uk-UA"/>
              </w:rPr>
              <w:t>Національним</w:t>
            </w:r>
            <w:proofErr w:type="spellEnd"/>
            <w:r w:rsidRPr="00C138D3">
              <w:rPr>
                <w:rFonts w:eastAsia="Calibri"/>
                <w:sz w:val="20"/>
                <w:szCs w:val="20"/>
                <w:lang w:val="uk-UA"/>
              </w:rPr>
              <w:t xml:space="preserve"> банком </w:t>
            </w:r>
            <w:proofErr w:type="spellStart"/>
            <w:r w:rsidRPr="00C138D3">
              <w:rPr>
                <w:rFonts w:eastAsia="Calibri"/>
                <w:sz w:val="20"/>
                <w:szCs w:val="20"/>
                <w:lang w:val="uk-UA"/>
              </w:rPr>
              <w:t>України</w:t>
            </w:r>
            <w:proofErr w:type="spellEnd"/>
            <w:r w:rsidRPr="00C138D3">
              <w:rPr>
                <w:rFonts w:eastAsia="Calibri"/>
                <w:sz w:val="20"/>
                <w:szCs w:val="20"/>
                <w:lang w:val="uk-UA"/>
              </w:rPr>
              <w:t>.</w:t>
            </w:r>
          </w:p>
          <w:p w:rsidR="00553F44" w:rsidRPr="00C138D3" w:rsidRDefault="00553F44" w:rsidP="00807000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</w:p>
          <w:p w:rsidR="00807000" w:rsidRPr="00C138D3" w:rsidRDefault="00807000" w:rsidP="00807000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C138D3">
              <w:rPr>
                <w:rFonts w:eastAsia="Calibri"/>
                <w:sz w:val="20"/>
                <w:szCs w:val="20"/>
                <w:lang w:val="uk-UA"/>
              </w:rPr>
              <w:t xml:space="preserve">Сукупна максимальна вартість майна/послуг, що є предметом правочину, складає </w:t>
            </w:r>
            <w:r w:rsidR="00156D8A" w:rsidRPr="00C138D3">
              <w:rPr>
                <w:rFonts w:eastAsia="Calibri"/>
                <w:sz w:val="20"/>
                <w:szCs w:val="20"/>
                <w:lang w:val="uk-UA"/>
              </w:rPr>
              <w:t>суму еквівалентну</w:t>
            </w:r>
            <w:r w:rsidR="00553F44" w:rsidRPr="00C138D3"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  <w:r w:rsidR="00553F44" w:rsidRPr="00C138D3">
              <w:rPr>
                <w:rFonts w:eastAsia="Calibri"/>
                <w:sz w:val="20"/>
                <w:szCs w:val="20"/>
                <w:lang w:val="uk-UA"/>
              </w:rPr>
              <w:t>595</w:t>
            </w:r>
            <w:r w:rsidR="00553F44" w:rsidRPr="00C138D3">
              <w:rPr>
                <w:rFonts w:eastAsia="Calibri"/>
                <w:sz w:val="20"/>
                <w:szCs w:val="20"/>
                <w:lang w:val="uk-UA"/>
              </w:rPr>
              <w:t> </w:t>
            </w:r>
            <w:r w:rsidR="00553F44" w:rsidRPr="00C138D3">
              <w:rPr>
                <w:rFonts w:eastAsia="Calibri"/>
                <w:sz w:val="20"/>
                <w:szCs w:val="20"/>
                <w:lang w:val="uk-UA"/>
              </w:rPr>
              <w:t>359</w:t>
            </w:r>
            <w:r w:rsidR="00553F44" w:rsidRPr="00C138D3">
              <w:rPr>
                <w:rFonts w:eastAsia="Calibri"/>
                <w:sz w:val="20"/>
                <w:szCs w:val="20"/>
                <w:lang w:val="uk-UA"/>
              </w:rPr>
              <w:t xml:space="preserve"> 480</w:t>
            </w:r>
            <w:r w:rsidRPr="00C138D3">
              <w:rPr>
                <w:rFonts w:eastAsia="Calibri"/>
                <w:sz w:val="20"/>
                <w:szCs w:val="20"/>
                <w:lang w:val="uk-UA"/>
              </w:rPr>
              <w:t xml:space="preserve"> гривень.</w:t>
            </w:r>
          </w:p>
          <w:p w:rsidR="00807000" w:rsidRPr="00C138D3" w:rsidRDefault="00807000" w:rsidP="00807000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</w:p>
          <w:p w:rsidR="00807000" w:rsidRPr="00C138D3" w:rsidRDefault="00807000" w:rsidP="00807000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C138D3">
              <w:rPr>
                <w:rFonts w:eastAsia="Calibri"/>
                <w:sz w:val="20"/>
                <w:szCs w:val="20"/>
                <w:lang w:val="uk-UA"/>
              </w:rPr>
              <w:t>Вартість активів емітента за даними останньої річної фінансової звітності 3 519 939 000 гривень</w:t>
            </w:r>
          </w:p>
          <w:p w:rsidR="00807000" w:rsidRPr="00C138D3" w:rsidRDefault="00807000" w:rsidP="00807000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</w:p>
          <w:p w:rsidR="00807000" w:rsidRPr="00C138D3" w:rsidRDefault="00807000" w:rsidP="00807000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C138D3">
              <w:rPr>
                <w:rFonts w:eastAsia="Calibri"/>
                <w:sz w:val="20"/>
                <w:szCs w:val="20"/>
                <w:lang w:val="uk-UA"/>
              </w:rPr>
              <w:t xml:space="preserve">Співвідношення ринкової сукупної максимальної вартості майна/послуг, що є предметом правочину, до вартості активів емітента за даними останньої річної фінансової звітності складає </w:t>
            </w:r>
            <w:r w:rsidR="00553F44" w:rsidRPr="00C138D3">
              <w:rPr>
                <w:rFonts w:eastAsia="Calibri"/>
                <w:sz w:val="20"/>
                <w:szCs w:val="20"/>
                <w:lang w:val="uk-UA"/>
              </w:rPr>
              <w:t>16</w:t>
            </w:r>
            <w:r w:rsidRPr="00C138D3">
              <w:rPr>
                <w:rFonts w:eastAsia="Calibri"/>
                <w:sz w:val="20"/>
                <w:szCs w:val="20"/>
                <w:lang w:val="uk-UA"/>
              </w:rPr>
              <w:t>,91%.</w:t>
            </w:r>
          </w:p>
          <w:p w:rsidR="00807000" w:rsidRPr="00C138D3" w:rsidRDefault="00807000" w:rsidP="00807000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</w:p>
          <w:p w:rsidR="00807000" w:rsidRPr="00C138D3" w:rsidRDefault="00807000" w:rsidP="00807000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C138D3">
              <w:rPr>
                <w:rFonts w:eastAsia="Calibri"/>
                <w:sz w:val="20"/>
                <w:szCs w:val="20"/>
                <w:lang w:val="uk-UA"/>
              </w:rPr>
              <w:t>Загальна кількість голосуючих акцій – 100%, кількість голосуючих акцій – 100%, кількість голосуючих акцій, що проголосували «за» - 100%, «проти» - 0%.</w:t>
            </w:r>
          </w:p>
        </w:tc>
      </w:tr>
      <w:tr w:rsidR="005553B6" w:rsidRPr="00C138D3" w:rsidTr="00553F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45" w:type="dxa"/>
          <w:trHeight w:val="180"/>
        </w:trPr>
        <w:tc>
          <w:tcPr>
            <w:tcW w:w="14360" w:type="dxa"/>
            <w:gridSpan w:val="2"/>
          </w:tcPr>
          <w:p w:rsidR="005553B6" w:rsidRPr="00C138D3" w:rsidRDefault="005553B6" w:rsidP="00553F4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6619B" w:rsidRPr="00C138D3" w:rsidRDefault="00D012B5" w:rsidP="00B6619B">
      <w:pPr>
        <w:autoSpaceDE w:val="0"/>
        <w:autoSpaceDN w:val="0"/>
        <w:spacing w:line="360" w:lineRule="auto"/>
        <w:jc w:val="both"/>
        <w:rPr>
          <w:lang w:val="uk-UA"/>
        </w:rPr>
      </w:pPr>
      <w:r w:rsidRPr="00C138D3">
        <w:rPr>
          <w:lang w:val="uk-UA"/>
        </w:rPr>
        <w:t xml:space="preserve">Заступник </w:t>
      </w:r>
      <w:r w:rsidR="00B6619B" w:rsidRPr="00C138D3">
        <w:rPr>
          <w:lang w:val="uk-UA"/>
        </w:rPr>
        <w:t>Голов</w:t>
      </w:r>
      <w:r w:rsidRPr="00C138D3">
        <w:rPr>
          <w:lang w:val="uk-UA"/>
        </w:rPr>
        <w:t>и</w:t>
      </w:r>
      <w:r w:rsidR="00B6619B" w:rsidRPr="00C138D3">
        <w:rPr>
          <w:lang w:val="uk-UA"/>
        </w:rPr>
        <w:t xml:space="preserve"> Правління Банку </w:t>
      </w:r>
      <w:r w:rsidRPr="00C138D3">
        <w:rPr>
          <w:lang w:val="uk-UA"/>
        </w:rPr>
        <w:t xml:space="preserve">Олексій </w:t>
      </w:r>
      <w:proofErr w:type="spellStart"/>
      <w:r w:rsidRPr="00C138D3">
        <w:rPr>
          <w:lang w:val="uk-UA"/>
        </w:rPr>
        <w:t>Рибенко</w:t>
      </w:r>
      <w:proofErr w:type="spellEnd"/>
    </w:p>
    <w:p w:rsidR="00B6619B" w:rsidRPr="00C138D3" w:rsidRDefault="00B6619B" w:rsidP="00B6619B">
      <w:pPr>
        <w:spacing w:line="276" w:lineRule="auto"/>
        <w:jc w:val="both"/>
        <w:rPr>
          <w:lang w:val="ru-RU"/>
        </w:rPr>
      </w:pPr>
    </w:p>
    <w:p w:rsidR="00B6619B" w:rsidRPr="00C138D3" w:rsidRDefault="00B6619B" w:rsidP="00B6619B">
      <w:pPr>
        <w:autoSpaceDE w:val="0"/>
        <w:autoSpaceDN w:val="0"/>
        <w:spacing w:line="360" w:lineRule="auto"/>
        <w:jc w:val="both"/>
        <w:rPr>
          <w:lang w:val="uk-UA"/>
        </w:rPr>
      </w:pPr>
      <w:r w:rsidRPr="00C138D3">
        <w:rPr>
          <w:lang w:val="uk-UA"/>
        </w:rPr>
        <w:t>Виконавець:</w:t>
      </w:r>
    </w:p>
    <w:p w:rsidR="00B6619B" w:rsidRPr="00C138D3" w:rsidRDefault="00B6619B" w:rsidP="00B6619B">
      <w:pPr>
        <w:autoSpaceDE w:val="0"/>
        <w:autoSpaceDN w:val="0"/>
        <w:spacing w:line="360" w:lineRule="auto"/>
        <w:jc w:val="both"/>
        <w:rPr>
          <w:lang w:val="uk-UA"/>
        </w:rPr>
      </w:pPr>
      <w:r w:rsidRPr="00C138D3">
        <w:rPr>
          <w:lang w:val="uk-UA"/>
        </w:rPr>
        <w:t>Рудаков О.</w:t>
      </w:r>
    </w:p>
    <w:p w:rsidR="00D012B5" w:rsidRPr="00D012B5" w:rsidRDefault="00D012B5" w:rsidP="00D012B5">
      <w:pPr>
        <w:autoSpaceDE w:val="0"/>
        <w:autoSpaceDN w:val="0"/>
        <w:spacing w:line="360" w:lineRule="auto"/>
        <w:jc w:val="both"/>
        <w:rPr>
          <w:lang w:val="uk-UA"/>
        </w:rPr>
      </w:pPr>
      <w:proofErr w:type="spellStart"/>
      <w:r w:rsidRPr="00C138D3">
        <w:rPr>
          <w:lang w:val="uk-UA"/>
        </w:rPr>
        <w:t>Тел</w:t>
      </w:r>
      <w:proofErr w:type="spellEnd"/>
      <w:r w:rsidRPr="00C138D3">
        <w:rPr>
          <w:lang w:val="uk-UA"/>
        </w:rPr>
        <w:t>. (044) 461-15-40</w:t>
      </w:r>
    </w:p>
    <w:p w:rsidR="00395B1D" w:rsidRPr="00F075A3" w:rsidRDefault="00395B1D" w:rsidP="00D012B5">
      <w:pPr>
        <w:autoSpaceDE w:val="0"/>
        <w:autoSpaceDN w:val="0"/>
        <w:spacing w:line="360" w:lineRule="auto"/>
        <w:jc w:val="both"/>
        <w:rPr>
          <w:sz w:val="18"/>
          <w:szCs w:val="18"/>
          <w:lang w:val="uk-UA"/>
        </w:rPr>
      </w:pPr>
      <w:bookmarkStart w:id="0" w:name="_GoBack"/>
      <w:bookmarkEnd w:id="0"/>
    </w:p>
    <w:sectPr w:rsidR="00395B1D" w:rsidRPr="00F075A3" w:rsidSect="00DE5E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260" w:right="540" w:bottom="720" w:left="5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22B" w:rsidRDefault="00F4122B">
      <w:r>
        <w:separator/>
      </w:r>
    </w:p>
  </w:endnote>
  <w:endnote w:type="continuationSeparator" w:id="0">
    <w:p w:rsidR="00F4122B" w:rsidRDefault="00F4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BD2EFF" w:rsidP="002642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412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122B" w:rsidRDefault="00F4122B" w:rsidP="002642A9">
    <w:pPr>
      <w:pStyle w:val="Footer"/>
      <w:framePr w:wrap="around" w:vAnchor="text" w:hAnchor="margin" w:xAlign="center" w:y="1"/>
      <w:rPr>
        <w:rStyle w:val="PageNumber"/>
      </w:rPr>
    </w:pPr>
  </w:p>
  <w:p w:rsidR="00F4122B" w:rsidRDefault="00F4122B" w:rsidP="00132E43">
    <w:pPr>
      <w:pStyle w:val="Footer"/>
      <w:jc w:val="center"/>
    </w:pPr>
    <w:r>
      <w:t xml:space="preserve"> </w:t>
    </w:r>
    <w:r w:rsidR="00BD2EFF">
      <w:fldChar w:fldCharType="begin"/>
    </w:r>
    <w:r w:rsidRPr="00132E43">
      <w:instrText xml:space="preserve"> DOCPROPERTY "aliashDocumentMarking" \* MERGEFORMAT </w:instrText>
    </w:r>
    <w:r w:rsidR="00BD2EFF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0F4673" w:rsidP="002642A9">
    <w:pPr>
      <w:pStyle w:val="Footer"/>
      <w:framePr w:wrap="around" w:vAnchor="text" w:hAnchor="margin" w:xAlign="center" w:y="1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7315200</wp:posOffset>
              </wp:positionV>
              <wp:extent cx="10058400" cy="266700"/>
              <wp:effectExtent l="0" t="0" r="0" b="0"/>
              <wp:wrapNone/>
              <wp:docPr id="2" name="MSIPCM457048a39a8f2bcabbde3bd1" descr="{&quot;HashCode&quot;:-1264128617,&quot;Height&quot;:612.0,&quot;Width&quot;:79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58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4673" w:rsidRPr="000F4673" w:rsidRDefault="000F4673" w:rsidP="000F4673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0F4673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457048a39a8f2bcabbde3bd1" o:spid="_x0000_s1026" type="#_x0000_t202" alt="{&quot;HashCode&quot;:-1264128617,&quot;Height&quot;:612.0,&quot;Width&quot;:792.0,&quot;Placement&quot;:&quot;Footer&quot;,&quot;Index&quot;:&quot;Primary&quot;,&quot;Section&quot;:1,&quot;Top&quot;:0.0,&quot;Left&quot;:0.0}" style="position:absolute;margin-left:0;margin-top:8in;width:11in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" o:allowincell="f" filled="f" stroked="f">
              <v:textbox inset=",0,,0">
                <w:txbxContent>
                  <w:p w:rsidR="000F4673" w:rsidRPr="000F4673" w:rsidRDefault="000F4673" w:rsidP="000F4673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0F4673">
                      <w:rPr>
                        <w:rFonts w:ascii="Calibri" w:hAnsi="Calibri"/>
                        <w:color w:val="000000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2EFF">
      <w:rPr>
        <w:rStyle w:val="PageNumber"/>
      </w:rPr>
      <w:fldChar w:fldCharType="begin"/>
    </w:r>
    <w:r w:rsidR="00F4122B">
      <w:rPr>
        <w:rStyle w:val="PageNumber"/>
      </w:rPr>
      <w:instrText xml:space="preserve">PAGE  </w:instrText>
    </w:r>
    <w:r w:rsidR="00BD2EFF">
      <w:rPr>
        <w:rStyle w:val="PageNumber"/>
      </w:rPr>
      <w:fldChar w:fldCharType="separate"/>
    </w:r>
    <w:r w:rsidR="00C138D3">
      <w:rPr>
        <w:rStyle w:val="PageNumber"/>
        <w:noProof/>
      </w:rPr>
      <w:t>2</w:t>
    </w:r>
    <w:r w:rsidR="00BD2EFF">
      <w:rPr>
        <w:rStyle w:val="PageNumber"/>
      </w:rPr>
      <w:fldChar w:fldCharType="end"/>
    </w:r>
  </w:p>
  <w:p w:rsidR="00F4122B" w:rsidRDefault="00F4122B" w:rsidP="002642A9">
    <w:pPr>
      <w:pStyle w:val="Footer"/>
      <w:framePr w:wrap="around" w:vAnchor="text" w:hAnchor="margin" w:xAlign="center" w:y="1"/>
      <w:rPr>
        <w:rStyle w:val="PageNumber"/>
      </w:rPr>
    </w:pPr>
  </w:p>
  <w:p w:rsidR="00F4122B" w:rsidRDefault="00F4122B" w:rsidP="00132E43">
    <w:pPr>
      <w:pStyle w:val="Footer"/>
      <w:jc w:val="center"/>
    </w:pPr>
    <w:r>
      <w:t xml:space="preserve"> </w:t>
    </w:r>
    <w:r w:rsidR="00BD2EFF">
      <w:fldChar w:fldCharType="begin"/>
    </w:r>
    <w:r w:rsidRPr="00132E43">
      <w:instrText xml:space="preserve"> DOCPROPERTY "aliashDocumentMarking" \* MERGEFORMAT </w:instrText>
    </w:r>
    <w:r w:rsidR="00BD2EF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0F4673" w:rsidP="00132E43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7315200</wp:posOffset>
              </wp:positionV>
              <wp:extent cx="10058400" cy="266700"/>
              <wp:effectExtent l="0" t="0" r="0" b="0"/>
              <wp:wrapNone/>
              <wp:docPr id="1" name="MSIPCM8047485c885b405bf498dabf" descr="{&quot;HashCode&quot;:-1264128617,&quot;Height&quot;:612.0,&quot;Width&quot;:79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58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4673" w:rsidRPr="000F4673" w:rsidRDefault="000F4673" w:rsidP="000F4673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0F4673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047485c885b405bf498dabf" o:spid="_x0000_s1027" type="#_x0000_t202" alt="{&quot;HashCode&quot;:-1264128617,&quot;Height&quot;:612.0,&quot;Width&quot;:792.0,&quot;Placement&quot;:&quot;Footer&quot;,&quot;Index&quot;:&quot;FirstPage&quot;,&quot;Section&quot;:1,&quot;Top&quot;:0.0,&quot;Left&quot;:0.0}" style="position:absolute;left:0;text-align:left;margin-left:0;margin-top:8in;width:11in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" o:allowincell="f" filled="f" stroked="f">
              <v:textbox inset=",0,,0">
                <w:txbxContent>
                  <w:p w:rsidR="000F4673" w:rsidRPr="000F4673" w:rsidRDefault="000F4673" w:rsidP="000F4673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0F4673">
                      <w:rPr>
                        <w:rFonts w:ascii="Calibri" w:hAnsi="Calibri"/>
                        <w:color w:val="000000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4122B">
      <w:t xml:space="preserve"> </w:t>
    </w:r>
    <w:r w:rsidR="00BD2EFF">
      <w:fldChar w:fldCharType="begin"/>
    </w:r>
    <w:r w:rsidR="00F4122B" w:rsidRPr="00132E43">
      <w:instrText xml:space="preserve"> DOCPROPERTY "aliashDocumentMarking" \* MERGEFORMAT </w:instrText>
    </w:r>
    <w:r w:rsidR="00BD2EF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22B" w:rsidRDefault="00F4122B">
      <w:r>
        <w:separator/>
      </w:r>
    </w:p>
  </w:footnote>
  <w:footnote w:type="continuationSeparator" w:id="0">
    <w:p w:rsidR="00F4122B" w:rsidRDefault="00F41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F412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F4122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F412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93132"/>
    <w:multiLevelType w:val="multilevel"/>
    <w:tmpl w:val="057E23A2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B384011"/>
    <w:multiLevelType w:val="hybridMultilevel"/>
    <w:tmpl w:val="C1B6D6AE"/>
    <w:lvl w:ilvl="0" w:tplc="B6D8119A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12C95"/>
    <w:multiLevelType w:val="hybridMultilevel"/>
    <w:tmpl w:val="3774E1B6"/>
    <w:lvl w:ilvl="0" w:tplc="6FC8E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D5899"/>
    <w:multiLevelType w:val="multilevel"/>
    <w:tmpl w:val="1CF66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Arial" w:eastAsia="Times New Roman" w:hAnsi="Arial" w:cs="Arial"/>
        <w:b w:val="0"/>
        <w:lang w:val="uk-U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544387F"/>
    <w:multiLevelType w:val="hybridMultilevel"/>
    <w:tmpl w:val="D3FC1D3E"/>
    <w:lvl w:ilvl="0" w:tplc="CCD25156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EA4614"/>
    <w:multiLevelType w:val="hybridMultilevel"/>
    <w:tmpl w:val="474225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34696"/>
    <w:multiLevelType w:val="hybridMultilevel"/>
    <w:tmpl w:val="676896C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891691"/>
    <w:multiLevelType w:val="hybridMultilevel"/>
    <w:tmpl w:val="9F2C0352"/>
    <w:lvl w:ilvl="0" w:tplc="C1382CF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AD1A5A"/>
    <w:multiLevelType w:val="hybridMultilevel"/>
    <w:tmpl w:val="50B21C94"/>
    <w:lvl w:ilvl="0" w:tplc="622C9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D4F69"/>
    <w:multiLevelType w:val="hybridMultilevel"/>
    <w:tmpl w:val="FE1C0050"/>
    <w:lvl w:ilvl="0" w:tplc="6FC8E36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D210E0"/>
    <w:multiLevelType w:val="hybridMultilevel"/>
    <w:tmpl w:val="EB42D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2B6A52"/>
    <w:multiLevelType w:val="multilevel"/>
    <w:tmpl w:val="56B6D61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F2D46D2"/>
    <w:multiLevelType w:val="hybridMultilevel"/>
    <w:tmpl w:val="37484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05B8A"/>
    <w:multiLevelType w:val="hybridMultilevel"/>
    <w:tmpl w:val="35FEBFB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7069FA"/>
    <w:multiLevelType w:val="hybridMultilevel"/>
    <w:tmpl w:val="898C304A"/>
    <w:lvl w:ilvl="0" w:tplc="DE10CF5C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770FF"/>
    <w:multiLevelType w:val="hybridMultilevel"/>
    <w:tmpl w:val="A6D6FB26"/>
    <w:lvl w:ilvl="0" w:tplc="339668B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02B38"/>
    <w:multiLevelType w:val="multilevel"/>
    <w:tmpl w:val="AF6AE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lang w:val="uk-U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6E284A6C"/>
    <w:multiLevelType w:val="hybridMultilevel"/>
    <w:tmpl w:val="4768BDD8"/>
    <w:lvl w:ilvl="0" w:tplc="8B24447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  <w:num w:numId="9">
    <w:abstractNumId w:val="17"/>
  </w:num>
  <w:num w:numId="10">
    <w:abstractNumId w:val="6"/>
  </w:num>
  <w:num w:numId="11">
    <w:abstractNumId w:val="1"/>
  </w:num>
  <w:num w:numId="12">
    <w:abstractNumId w:val="14"/>
  </w:num>
  <w:num w:numId="13">
    <w:abstractNumId w:val="5"/>
  </w:num>
  <w:num w:numId="14">
    <w:abstractNumId w:val="7"/>
  </w:num>
  <w:num w:numId="15">
    <w:abstractNumId w:val="16"/>
  </w:num>
  <w:num w:numId="16">
    <w:abstractNumId w:val="11"/>
  </w:num>
  <w:num w:numId="17">
    <w:abstractNumId w:val="0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B2"/>
    <w:rsid w:val="00037BC0"/>
    <w:rsid w:val="00043B46"/>
    <w:rsid w:val="0006447D"/>
    <w:rsid w:val="0006777E"/>
    <w:rsid w:val="00071555"/>
    <w:rsid w:val="000941C3"/>
    <w:rsid w:val="00097357"/>
    <w:rsid w:val="000D03FB"/>
    <w:rsid w:val="000D608E"/>
    <w:rsid w:val="000E31AF"/>
    <w:rsid w:val="000F4673"/>
    <w:rsid w:val="000F6963"/>
    <w:rsid w:val="000F7126"/>
    <w:rsid w:val="00102CA9"/>
    <w:rsid w:val="00117C64"/>
    <w:rsid w:val="00132E43"/>
    <w:rsid w:val="001514B6"/>
    <w:rsid w:val="00152118"/>
    <w:rsid w:val="001529BC"/>
    <w:rsid w:val="00156D8A"/>
    <w:rsid w:val="00176F6E"/>
    <w:rsid w:val="001838BC"/>
    <w:rsid w:val="00185912"/>
    <w:rsid w:val="0019021F"/>
    <w:rsid w:val="001C39EC"/>
    <w:rsid w:val="001C43DF"/>
    <w:rsid w:val="001C5749"/>
    <w:rsid w:val="001E5256"/>
    <w:rsid w:val="001E708C"/>
    <w:rsid w:val="00204BEB"/>
    <w:rsid w:val="00205086"/>
    <w:rsid w:val="00207C18"/>
    <w:rsid w:val="00227359"/>
    <w:rsid w:val="00242060"/>
    <w:rsid w:val="00243ACF"/>
    <w:rsid w:val="00255350"/>
    <w:rsid w:val="00260320"/>
    <w:rsid w:val="002642A9"/>
    <w:rsid w:val="00264352"/>
    <w:rsid w:val="002644A7"/>
    <w:rsid w:val="00277C7B"/>
    <w:rsid w:val="00282D11"/>
    <w:rsid w:val="00286F8A"/>
    <w:rsid w:val="00287FFD"/>
    <w:rsid w:val="002B0CE0"/>
    <w:rsid w:val="002B5533"/>
    <w:rsid w:val="002B710C"/>
    <w:rsid w:val="002C078A"/>
    <w:rsid w:val="002D3D51"/>
    <w:rsid w:val="002E15D0"/>
    <w:rsid w:val="002F6078"/>
    <w:rsid w:val="003305F2"/>
    <w:rsid w:val="00331BEE"/>
    <w:rsid w:val="00332D6B"/>
    <w:rsid w:val="00344C0A"/>
    <w:rsid w:val="003539E3"/>
    <w:rsid w:val="003570B9"/>
    <w:rsid w:val="003704AC"/>
    <w:rsid w:val="00381F63"/>
    <w:rsid w:val="00383914"/>
    <w:rsid w:val="003931D3"/>
    <w:rsid w:val="00395B1D"/>
    <w:rsid w:val="003C5A40"/>
    <w:rsid w:val="003D6CD9"/>
    <w:rsid w:val="003D7B4C"/>
    <w:rsid w:val="003E2262"/>
    <w:rsid w:val="003F0AB5"/>
    <w:rsid w:val="003F383D"/>
    <w:rsid w:val="003F5BA8"/>
    <w:rsid w:val="0040096B"/>
    <w:rsid w:val="00423C3E"/>
    <w:rsid w:val="00452E18"/>
    <w:rsid w:val="00456209"/>
    <w:rsid w:val="0046699C"/>
    <w:rsid w:val="00472F44"/>
    <w:rsid w:val="004827B6"/>
    <w:rsid w:val="0049199E"/>
    <w:rsid w:val="004A5814"/>
    <w:rsid w:val="004A6C1E"/>
    <w:rsid w:val="004B38C1"/>
    <w:rsid w:val="004D095B"/>
    <w:rsid w:val="004D5B0D"/>
    <w:rsid w:val="004E185A"/>
    <w:rsid w:val="00504C3B"/>
    <w:rsid w:val="00507FCE"/>
    <w:rsid w:val="005440B9"/>
    <w:rsid w:val="005522C1"/>
    <w:rsid w:val="00553F44"/>
    <w:rsid w:val="005553B6"/>
    <w:rsid w:val="00566633"/>
    <w:rsid w:val="0059318D"/>
    <w:rsid w:val="005934DC"/>
    <w:rsid w:val="005B0530"/>
    <w:rsid w:val="005B3042"/>
    <w:rsid w:val="005B60A5"/>
    <w:rsid w:val="005C5693"/>
    <w:rsid w:val="005D1FFD"/>
    <w:rsid w:val="005D2DC4"/>
    <w:rsid w:val="005E1A63"/>
    <w:rsid w:val="005F5A9C"/>
    <w:rsid w:val="006016DB"/>
    <w:rsid w:val="006128AF"/>
    <w:rsid w:val="00617690"/>
    <w:rsid w:val="00630A97"/>
    <w:rsid w:val="00646AB2"/>
    <w:rsid w:val="0065367D"/>
    <w:rsid w:val="006623CA"/>
    <w:rsid w:val="00662FB2"/>
    <w:rsid w:val="00665435"/>
    <w:rsid w:val="00666FA1"/>
    <w:rsid w:val="006A161A"/>
    <w:rsid w:val="006B0A84"/>
    <w:rsid w:val="006D11CC"/>
    <w:rsid w:val="006E13B7"/>
    <w:rsid w:val="00716EF9"/>
    <w:rsid w:val="007307AC"/>
    <w:rsid w:val="00730C77"/>
    <w:rsid w:val="00763711"/>
    <w:rsid w:val="00777B81"/>
    <w:rsid w:val="00795811"/>
    <w:rsid w:val="007B1E19"/>
    <w:rsid w:val="00807000"/>
    <w:rsid w:val="00810E3C"/>
    <w:rsid w:val="008134CA"/>
    <w:rsid w:val="008357FA"/>
    <w:rsid w:val="008411CB"/>
    <w:rsid w:val="00847E49"/>
    <w:rsid w:val="00873B17"/>
    <w:rsid w:val="008765CB"/>
    <w:rsid w:val="00881727"/>
    <w:rsid w:val="00886D95"/>
    <w:rsid w:val="008B4022"/>
    <w:rsid w:val="008D2933"/>
    <w:rsid w:val="008E2C98"/>
    <w:rsid w:val="008E4660"/>
    <w:rsid w:val="008F3C8A"/>
    <w:rsid w:val="00910F28"/>
    <w:rsid w:val="00922DB4"/>
    <w:rsid w:val="00923946"/>
    <w:rsid w:val="00925C81"/>
    <w:rsid w:val="00940498"/>
    <w:rsid w:val="009477E0"/>
    <w:rsid w:val="00960BB5"/>
    <w:rsid w:val="00986A85"/>
    <w:rsid w:val="009968E5"/>
    <w:rsid w:val="009B20A4"/>
    <w:rsid w:val="009C2921"/>
    <w:rsid w:val="009C3BDE"/>
    <w:rsid w:val="009D1838"/>
    <w:rsid w:val="009E02CF"/>
    <w:rsid w:val="009E7746"/>
    <w:rsid w:val="009F43EF"/>
    <w:rsid w:val="00A10204"/>
    <w:rsid w:val="00A2538C"/>
    <w:rsid w:val="00A328D3"/>
    <w:rsid w:val="00A35BDA"/>
    <w:rsid w:val="00A54697"/>
    <w:rsid w:val="00A56863"/>
    <w:rsid w:val="00A62C37"/>
    <w:rsid w:val="00A82801"/>
    <w:rsid w:val="00AA1F79"/>
    <w:rsid w:val="00AB088A"/>
    <w:rsid w:val="00AD5773"/>
    <w:rsid w:val="00AD6AFB"/>
    <w:rsid w:val="00AF45D3"/>
    <w:rsid w:val="00AF562D"/>
    <w:rsid w:val="00B037EB"/>
    <w:rsid w:val="00B0591B"/>
    <w:rsid w:val="00B318CB"/>
    <w:rsid w:val="00B417F4"/>
    <w:rsid w:val="00B44068"/>
    <w:rsid w:val="00B574B0"/>
    <w:rsid w:val="00B6619B"/>
    <w:rsid w:val="00B720F9"/>
    <w:rsid w:val="00B824FA"/>
    <w:rsid w:val="00B919D3"/>
    <w:rsid w:val="00BA6A61"/>
    <w:rsid w:val="00BB1B72"/>
    <w:rsid w:val="00BD1EDF"/>
    <w:rsid w:val="00BD2624"/>
    <w:rsid w:val="00BD2EFF"/>
    <w:rsid w:val="00BD7F92"/>
    <w:rsid w:val="00BF53BB"/>
    <w:rsid w:val="00C00198"/>
    <w:rsid w:val="00C00EC3"/>
    <w:rsid w:val="00C138D3"/>
    <w:rsid w:val="00C271DA"/>
    <w:rsid w:val="00C342BD"/>
    <w:rsid w:val="00C41744"/>
    <w:rsid w:val="00C43880"/>
    <w:rsid w:val="00C451A4"/>
    <w:rsid w:val="00C510B3"/>
    <w:rsid w:val="00C55B87"/>
    <w:rsid w:val="00C55D53"/>
    <w:rsid w:val="00C56DF4"/>
    <w:rsid w:val="00C93F33"/>
    <w:rsid w:val="00CA2D43"/>
    <w:rsid w:val="00CA3F72"/>
    <w:rsid w:val="00CB49FD"/>
    <w:rsid w:val="00CC404D"/>
    <w:rsid w:val="00CD6A38"/>
    <w:rsid w:val="00CD78B2"/>
    <w:rsid w:val="00CF14A4"/>
    <w:rsid w:val="00D012B5"/>
    <w:rsid w:val="00D03BC4"/>
    <w:rsid w:val="00D1754A"/>
    <w:rsid w:val="00D40A86"/>
    <w:rsid w:val="00D554EF"/>
    <w:rsid w:val="00D654A6"/>
    <w:rsid w:val="00D73209"/>
    <w:rsid w:val="00D9150C"/>
    <w:rsid w:val="00DC3FFE"/>
    <w:rsid w:val="00DD1DE7"/>
    <w:rsid w:val="00DD344E"/>
    <w:rsid w:val="00DD68F9"/>
    <w:rsid w:val="00DE35AB"/>
    <w:rsid w:val="00DE47FE"/>
    <w:rsid w:val="00DE5E3E"/>
    <w:rsid w:val="00DF4107"/>
    <w:rsid w:val="00E430DE"/>
    <w:rsid w:val="00E45F8A"/>
    <w:rsid w:val="00E64D47"/>
    <w:rsid w:val="00E77ADA"/>
    <w:rsid w:val="00EA3CE6"/>
    <w:rsid w:val="00EB4835"/>
    <w:rsid w:val="00ED3F05"/>
    <w:rsid w:val="00ED55D8"/>
    <w:rsid w:val="00ED65F1"/>
    <w:rsid w:val="00F00A24"/>
    <w:rsid w:val="00F06A6E"/>
    <w:rsid w:val="00F075A3"/>
    <w:rsid w:val="00F23A64"/>
    <w:rsid w:val="00F33AED"/>
    <w:rsid w:val="00F34CC0"/>
    <w:rsid w:val="00F4122B"/>
    <w:rsid w:val="00F44499"/>
    <w:rsid w:val="00F6089C"/>
    <w:rsid w:val="00F611A7"/>
    <w:rsid w:val="00F65EEA"/>
    <w:rsid w:val="00F80DA2"/>
    <w:rsid w:val="00F84B5D"/>
    <w:rsid w:val="00FC113F"/>
    <w:rsid w:val="00FC4B37"/>
    <w:rsid w:val="00FD7016"/>
    <w:rsid w:val="00FD7BE9"/>
    <w:rsid w:val="00FE48A8"/>
    <w:rsid w:val="00FE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docId w15:val="{EFD7FFB8-3462-4109-8CD6-98671EB13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D9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611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02CA9"/>
    <w:pPr>
      <w:tabs>
        <w:tab w:val="center" w:pos="4844"/>
        <w:tab w:val="right" w:pos="9689"/>
      </w:tabs>
    </w:pPr>
  </w:style>
  <w:style w:type="paragraph" w:styleId="Footer">
    <w:name w:val="footer"/>
    <w:basedOn w:val="Normal"/>
    <w:rsid w:val="00102CA9"/>
    <w:pPr>
      <w:tabs>
        <w:tab w:val="center" w:pos="4844"/>
        <w:tab w:val="right" w:pos="9689"/>
      </w:tabs>
    </w:pPr>
  </w:style>
  <w:style w:type="character" w:styleId="PageNumber">
    <w:name w:val="page number"/>
    <w:basedOn w:val="DefaultParagraphFont"/>
    <w:rsid w:val="00102CA9"/>
  </w:style>
  <w:style w:type="paragraph" w:styleId="NormalWeb">
    <w:name w:val="Normal (Web)"/>
    <w:basedOn w:val="Normal"/>
    <w:rsid w:val="00ED65F1"/>
    <w:pPr>
      <w:spacing w:before="50" w:after="50"/>
    </w:pPr>
    <w:rPr>
      <w:lang w:val="ru-RU" w:eastAsia="ru-RU"/>
    </w:rPr>
  </w:style>
  <w:style w:type="paragraph" w:styleId="ListParagraph">
    <w:name w:val="List Paragraph"/>
    <w:basedOn w:val="Normal"/>
    <w:uiPriority w:val="34"/>
    <w:qFormat/>
    <w:rsid w:val="00AD57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character" w:styleId="Hyperlink">
    <w:name w:val="Hyperlink"/>
    <w:basedOn w:val="DefaultParagraphFont"/>
    <w:uiPriority w:val="99"/>
    <w:unhideWhenUsed/>
    <w:rsid w:val="00504C3B"/>
    <w:rPr>
      <w:color w:val="0000FF"/>
      <w:u w:val="single"/>
    </w:rPr>
  </w:style>
  <w:style w:type="paragraph" w:styleId="Subtitle">
    <w:name w:val="Subtitle"/>
    <w:basedOn w:val="Normal"/>
    <w:link w:val="SubtitleChar"/>
    <w:uiPriority w:val="99"/>
    <w:qFormat/>
    <w:rsid w:val="001C43DF"/>
    <w:pPr>
      <w:spacing w:line="360" w:lineRule="auto"/>
      <w:jc w:val="center"/>
    </w:pPr>
    <w:rPr>
      <w:rFonts w:eastAsiaTheme="minorHAnsi"/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rsid w:val="001C43DF"/>
    <w:rPr>
      <w:rFonts w:eastAsiaTheme="minorHAnsi"/>
      <w:b/>
      <w:bCs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ED3F05"/>
    <w:rPr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D3F05"/>
    <w:rPr>
      <w:lang w:val="ru-RU" w:eastAsia="ru-RU"/>
    </w:rPr>
  </w:style>
  <w:style w:type="paragraph" w:customStyle="1" w:styleId="rvps2">
    <w:name w:val="rvps2"/>
    <w:basedOn w:val="Normal"/>
    <w:rsid w:val="008765CB"/>
    <w:pPr>
      <w:spacing w:after="100" w:afterAutospacing="1"/>
    </w:pPr>
  </w:style>
  <w:style w:type="paragraph" w:customStyle="1" w:styleId="a">
    <w:name w:val="[Немає стилю абзацу]"/>
    <w:rsid w:val="00807000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ru-RU"/>
    </w:rPr>
  </w:style>
  <w:style w:type="paragraph" w:customStyle="1" w:styleId="Ch6">
    <w:name w:val="Основной текст (Ch_6 Міністерства)"/>
    <w:basedOn w:val="Normal"/>
    <w:rsid w:val="00807000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  <w:lang w:val="uk-UA" w:eastAsia="ru-RU"/>
    </w:rPr>
  </w:style>
  <w:style w:type="character" w:customStyle="1" w:styleId="Bold">
    <w:name w:val="Bold"/>
    <w:rsid w:val="00807000"/>
    <w:rPr>
      <w:b/>
      <w:bCs/>
      <w:u w:val="none"/>
      <w:vertAlign w:val="baseline"/>
    </w:rPr>
  </w:style>
  <w:style w:type="paragraph" w:customStyle="1" w:styleId="Ch60">
    <w:name w:val="Основной текст (без абзаца) (Ch_6 Міністерства)"/>
    <w:basedOn w:val="Ch6"/>
    <w:rsid w:val="00807000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eshapkaTABL">
    <w:name w:val="Table_shapka (TABL)"/>
    <w:basedOn w:val="Normal"/>
    <w:rsid w:val="00807000"/>
    <w:pPr>
      <w:widowControl w:val="0"/>
      <w:tabs>
        <w:tab w:val="right" w:pos="6350"/>
      </w:tabs>
      <w:suppressAutoHyphens/>
      <w:autoSpaceDE w:val="0"/>
      <w:autoSpaceDN w:val="0"/>
      <w:adjustRightInd w:val="0"/>
      <w:spacing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  <w:lang w:val="uk-UA" w:eastAsia="ru-RU"/>
    </w:rPr>
  </w:style>
  <w:style w:type="paragraph" w:customStyle="1" w:styleId="SnoskaSNOSKI">
    <w:name w:val="Snoska* (SNOSKI)"/>
    <w:basedOn w:val="Normal"/>
    <w:rsid w:val="00807000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 Book" w:hAnsi="Pragmatica Book" w:cs="Pragmatica Book"/>
      <w:color w:val="000000"/>
      <w:w w:val="90"/>
      <w:sz w:val="15"/>
      <w:szCs w:val="15"/>
      <w:lang w:val="uk-UA" w:eastAsia="ru-RU"/>
    </w:rPr>
  </w:style>
  <w:style w:type="paragraph" w:customStyle="1" w:styleId="rvps1">
    <w:name w:val="rvps1"/>
    <w:basedOn w:val="Normal"/>
    <w:rsid w:val="00E45F8A"/>
    <w:pPr>
      <w:spacing w:after="100" w:afterAutospacing="1"/>
    </w:pPr>
  </w:style>
  <w:style w:type="character" w:customStyle="1" w:styleId="rvts15">
    <w:name w:val="rvts15"/>
    <w:basedOn w:val="DefaultParagraphFont"/>
    <w:rsid w:val="00E45F8A"/>
  </w:style>
  <w:style w:type="paragraph" w:customStyle="1" w:styleId="rvps4">
    <w:name w:val="rvps4"/>
    <w:basedOn w:val="Normal"/>
    <w:rsid w:val="00E45F8A"/>
    <w:pPr>
      <w:spacing w:after="100" w:afterAutospacing="1"/>
    </w:pPr>
  </w:style>
  <w:style w:type="character" w:customStyle="1" w:styleId="rvts23">
    <w:name w:val="rvts23"/>
    <w:basedOn w:val="DefaultParagraphFont"/>
    <w:rsid w:val="00E45F8A"/>
  </w:style>
  <w:style w:type="paragraph" w:customStyle="1" w:styleId="rvps7">
    <w:name w:val="rvps7"/>
    <w:basedOn w:val="Normal"/>
    <w:rsid w:val="00E45F8A"/>
    <w:pPr>
      <w:spacing w:after="100" w:afterAutospacing="1"/>
    </w:pPr>
  </w:style>
  <w:style w:type="character" w:customStyle="1" w:styleId="rvts9">
    <w:name w:val="rvts9"/>
    <w:basedOn w:val="DefaultParagraphFont"/>
    <w:rsid w:val="00E45F8A"/>
  </w:style>
  <w:style w:type="paragraph" w:customStyle="1" w:styleId="rvps14">
    <w:name w:val="rvps14"/>
    <w:basedOn w:val="Normal"/>
    <w:rsid w:val="00E45F8A"/>
    <w:pPr>
      <w:spacing w:after="100" w:afterAutospacing="1"/>
    </w:pPr>
  </w:style>
  <w:style w:type="paragraph" w:customStyle="1" w:styleId="rvps6">
    <w:name w:val="rvps6"/>
    <w:basedOn w:val="Normal"/>
    <w:rsid w:val="00E45F8A"/>
    <w:pPr>
      <w:spacing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9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151560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56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57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20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9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6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5375487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108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2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3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61776118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2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49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83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57088870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87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b.com/ukraine/en/content/general-documents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92F2C-3646-4FB6-BD41-FA22471A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68781DE4</Template>
  <TotalTime>0</TotalTime>
  <Pages>1</Pages>
  <Words>226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PCSOE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rt19068</dc:creator>
  <cp:keywords>Public</cp:keywords>
  <cp:lastModifiedBy>Alexander Rudakov</cp:lastModifiedBy>
  <cp:revision>5</cp:revision>
  <cp:lastPrinted>2016-08-08T12:24:00Z</cp:lastPrinted>
  <dcterms:created xsi:type="dcterms:W3CDTF">2019-05-30T10:51:00Z</dcterms:created>
  <dcterms:modified xsi:type="dcterms:W3CDTF">2019-05-30T11:08:00Z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3f606056-3010-4ed0-975f-31fc0ff00c4c</vt:lpwstr>
  </property>
  <property fmtid="{D5CDD505-2E9C-101B-9397-08002B2CF9AE}" pid="3" name="aliashDocumentMarking">
    <vt:lpwstr/>
  </property>
  <property fmtid="{D5CDD505-2E9C-101B-9397-08002B2CF9AE}" pid="4" name="MSIP_Label_958510b9-3810-472f-9abf-3a689c488070_Enabled">
    <vt:lpwstr>True</vt:lpwstr>
  </property>
  <property fmtid="{D5CDD505-2E9C-101B-9397-08002B2CF9AE}" pid="5" name="MSIP_Label_958510b9-3810-472f-9abf-3a689c488070_SiteId">
    <vt:lpwstr>1e9b61e8-e590-4abc-b1af-24125e330d2a</vt:lpwstr>
  </property>
  <property fmtid="{D5CDD505-2E9C-101B-9397-08002B2CF9AE}" pid="6" name="MSIP_Label_958510b9-3810-472f-9abf-3a689c488070_Owner">
    <vt:lpwstr>alexander.rudakov@db.com</vt:lpwstr>
  </property>
  <property fmtid="{D5CDD505-2E9C-101B-9397-08002B2CF9AE}" pid="7" name="MSIP_Label_958510b9-3810-472f-9abf-3a689c488070_SetDate">
    <vt:lpwstr>2019-05-30T10:51:31.7381062Z</vt:lpwstr>
  </property>
  <property fmtid="{D5CDD505-2E9C-101B-9397-08002B2CF9AE}" pid="8" name="MSIP_Label_958510b9-3810-472f-9abf-3a689c488070_Name">
    <vt:lpwstr>Public</vt:lpwstr>
  </property>
  <property fmtid="{D5CDD505-2E9C-101B-9397-08002B2CF9AE}" pid="9" name="MSIP_Label_958510b9-3810-472f-9abf-3a689c488070_Application">
    <vt:lpwstr>Microsoft Azure Information Protection</vt:lpwstr>
  </property>
  <property fmtid="{D5CDD505-2E9C-101B-9397-08002B2CF9AE}" pid="10" name="MSIP_Label_958510b9-3810-472f-9abf-3a689c488070_Extended_MSFT_Method">
    <vt:lpwstr>Automatic</vt:lpwstr>
  </property>
  <property fmtid="{D5CDD505-2E9C-101B-9397-08002B2CF9AE}" pid="11" name="db.comClassification">
    <vt:lpwstr>Public</vt:lpwstr>
  </property>
</Properties>
</file>